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C3" w:rsidRDefault="00413B6A">
      <w:r>
        <w:rPr>
          <w:noProof/>
          <w:lang w:eastAsia="ru-RU"/>
        </w:rPr>
        <w:drawing>
          <wp:inline distT="0" distB="0" distL="0" distR="0" wp14:anchorId="43CA7A96" wp14:editId="0D02EEE1">
            <wp:extent cx="3434080" cy="4572000"/>
            <wp:effectExtent l="0" t="0" r="0" b="0"/>
            <wp:docPr id="2" name="Рисунок 2" descr="http://cs540100.vk.me/c622724/v622724431/f59f/-i4-gJj12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0100.vk.me/c622724/v622724431/f59f/-i4-gJj12-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D1AF39" wp14:editId="1D3BD8E7">
            <wp:extent cx="3434080" cy="4572000"/>
            <wp:effectExtent l="0" t="0" r="0" b="0"/>
            <wp:docPr id="1" name="Рисунок 1" descr="http://cs540100.vk.me/c622724/v622724431/f5a6/yi7GLWgk2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0.vk.me/c622724/v622724431/f5a6/yi7GLWgk2Y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74" w:rsidRDefault="00F56B74"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>Новогодняя Аппликация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з Круп — Обезьянка Большое множество всевозможных техник существует сегодня в детском творчестве. Полету мыслей как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говорится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нет границ. Аппликация, торцевание, лепка и даже изготовление настоящих произведений из самых обычных круп, которые мы в повседневной жизни используем в приготовлении разных блюд. Для деток техника изготовления поделок из различных круп чрезвычайно полезна, ведь именно перебирая мелкие крупинки – работают детские пальчики, тем самым развивается мелкая моторика, что в свою очередь положительно сказывается на развитии речи крохи. Поэтому предлагаю позвать всю детвору и заняться творческой работой, чтобы в итоге получилась забавная новогодняя аппликация обезьянка из круп. Ведь именно год обезьяны скоро постучится в наши дома. Так же к новому году можно сделать маску обезьянки. Для создания картинки из круп нам необходимы: крупы: гречневая, рисовая, манная плотный картон краски гуашь кисть художественная кисть для клея глей ПВА строительный простой карандаш пинцет НОВОГОДНЯЯ АППЛИКАЦИЯ ОБЕЗЬЯНКА ИЗ КРУПЫ ДЛЯ ДЕТЕЙ — ПО ШАГАМ С ФОТО: Прежде чем приступить к основному творчеству создания нам необходимо распечатать шаблон, по которому мы будем работать. Переносим шаблон-картинку на плотный картон. Возьмем кисточку для клея и густо обмакнем ее в строительный клей ПВА, почему строительный спросите вы? Все просто. Дело в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том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что обычный канцелярский клей ПВА очень жидкий и на нем просто-напросто не будет держаться крепко наша крупа после высыхания, а будет осыпаться. Поэтому лучшим вариантом для такого дела является именно строительный клей ПВА. Итак, обмакиваем в клей кисточку и наносим клей на наружную сторону ушек. Далее берем крупу (при работе удобно использовать пинцет) и расставляем зернышки гречки на клей ПВА, аккуратно выравнивая их по контуру ушка, чтоб ядра гречки не сильно выглядывали за линию. Заполняя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гречкой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первое ушко получаем такой вид. Внутреннюю часть ушка заполняем рисовой крупой, также приклеивая его на клей. Таким же образом заполняем второе ушко, а мордашку делаем из рисовой крупы, лишь только носик будет из манной крупы. Все туловище обезьянки состоит из гречневых ядрышек, а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пузико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из риса. Обезьянка почти готова. На данном этапе приступим к изготовлению пальмы. Также густо наносим клей на пальмовые листья и густо-густо посыпаем манной крупой. Слегка придавливаем, чтоб манка как бы впиталась в клей ПВА, после чего сдуваем излишки манной крупы. Ствол пальмы заполняем таким же способом. Чтоб картинка ожила и порадовала нас яркими красками нам необходимо разукрасить ее акриловыми красками. Листья пальмы красим в зеленый цвет, а ствол – в коричневый, подчеркнув черным цветом ярусы пальмы. Коричневой краской разукрашиваем носик мартышки,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черное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рисуем глазки, рот и пупок. Новогодняя аппликация обезьянка из крупы, готова и может украсить теперь комнату ребенка. </w:t>
      </w:r>
      <w:r w:rsidRPr="004C58A5">
        <w:rPr>
          <w:rFonts w:ascii="Verdana" w:hAnsi="Verdana"/>
          <w:color w:val="333333"/>
          <w:sz w:val="21"/>
          <w:szCs w:val="21"/>
          <w:shd w:val="clear" w:color="auto" w:fill="FAFAFA"/>
        </w:rPr>
        <w:t>594102</w:t>
      </w:r>
      <w:r w:rsidRPr="004C58A5">
        <w:rPr>
          <w:rFonts w:ascii="Verdana" w:hAnsi="Verdana"/>
          <w:color w:val="333333"/>
          <w:sz w:val="21"/>
          <w:szCs w:val="21"/>
        </w:rPr>
        <w:br/>
      </w:r>
      <w:r w:rsidRPr="004C58A5"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>Источник</w:t>
      </w:r>
      <w:r w:rsidRPr="004C58A5">
        <w:rPr>
          <w:rFonts w:ascii="Verdana" w:hAnsi="Verdana"/>
          <w:color w:val="333333"/>
          <w:sz w:val="21"/>
          <w:szCs w:val="21"/>
          <w:shd w:val="clear" w:color="auto" w:fill="FAFAFA"/>
        </w:rPr>
        <w:t>:</w:t>
      </w:r>
      <w:r w:rsidRPr="00F56B74">
        <w:rPr>
          <w:rStyle w:val="apple-converted-space"/>
          <w:rFonts w:ascii="Verdana" w:hAnsi="Verdana"/>
          <w:color w:val="333333"/>
          <w:sz w:val="21"/>
          <w:szCs w:val="21"/>
          <w:shd w:val="clear" w:color="auto" w:fill="FAFAFA"/>
          <w:lang w:val="en-US"/>
        </w:rPr>
        <w:t> </w:t>
      </w:r>
      <w:hyperlink r:id="rId7" w:history="1"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http</w:t>
        </w:r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://</w:t>
        </w:r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do</w:t>
        </w:r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by</w:t>
        </w:r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hands</w:t>
        </w:r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.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ru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/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applikaciya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/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novogodnyaya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applikaciya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iz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krup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-</w:t>
        </w:r>
        <w:proofErr w:type="spellStart"/>
        <w:r w:rsidRPr="00F56B74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  <w:lang w:val="en-US"/>
          </w:rPr>
          <w:t>obezyanka</w:t>
        </w:r>
        <w:proofErr w:type="spellEnd"/>
        <w:r w:rsidRPr="004C58A5">
          <w:rPr>
            <w:rStyle w:val="a5"/>
            <w:rFonts w:ascii="Verdana" w:hAnsi="Verdana"/>
            <w:color w:val="709F01"/>
            <w:sz w:val="21"/>
            <w:szCs w:val="21"/>
            <w:bdr w:val="none" w:sz="0" w:space="0" w:color="auto" w:frame="1"/>
            <w:shd w:val="clear" w:color="auto" w:fill="FAFAFA"/>
          </w:rPr>
          <w:t>/</w:t>
        </w:r>
      </w:hyperlink>
    </w:p>
    <w:p w:rsidR="00F56B74" w:rsidRDefault="00F56B74"/>
    <w:p w:rsidR="00F56B74" w:rsidRDefault="00F56B74"/>
    <w:p w:rsidR="00F56B74" w:rsidRDefault="00F56B74"/>
    <w:p w:rsidR="00F56B74" w:rsidRDefault="00F56B74"/>
    <w:p w:rsidR="00F56B74" w:rsidRDefault="004C58A5">
      <w:bookmarkStart w:id="0" w:name="_GoBack"/>
      <w:r w:rsidRPr="00624E2D">
        <w:lastRenderedPageBreak/>
        <w:drawing>
          <wp:inline distT="0" distB="0" distL="0" distR="0" wp14:anchorId="324AE6D0" wp14:editId="7E85944C">
            <wp:extent cx="7590199" cy="9324000"/>
            <wp:effectExtent l="0" t="0" r="0" b="0"/>
            <wp:docPr id="5" name="Рисунок 5" descr="obezyanka-kr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ezyanka-kr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99" cy="9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6B74" w:rsidRDefault="00F56B74"/>
    <w:p w:rsidR="00413B6A" w:rsidRPr="00F56B74" w:rsidRDefault="00F56B74">
      <w:pPr>
        <w:rPr>
          <w:lang w:val="en-US"/>
        </w:rPr>
      </w:pPr>
      <w:r w:rsidRPr="004C58A5">
        <w:rPr>
          <w:rFonts w:ascii="Verdana" w:hAnsi="Verdana"/>
          <w:color w:val="333333"/>
          <w:sz w:val="21"/>
          <w:szCs w:val="21"/>
        </w:rPr>
        <w:lastRenderedPageBreak/>
        <w:br/>
      </w:r>
      <w:r w:rsidRPr="00F56B74">
        <w:rPr>
          <w:rFonts w:ascii="Verdana" w:hAnsi="Verdana"/>
          <w:color w:val="333333"/>
          <w:sz w:val="21"/>
          <w:szCs w:val="21"/>
          <w:shd w:val="clear" w:color="auto" w:fill="FAFAFA"/>
          <w:lang w:val="en-US"/>
        </w:rPr>
        <w:t xml:space="preserve">© </w:t>
      </w:r>
      <w:proofErr w:type="gramStart"/>
      <w:r w:rsidRPr="00F56B74">
        <w:rPr>
          <w:rFonts w:ascii="Verdana" w:hAnsi="Verdana"/>
          <w:color w:val="333333"/>
          <w:sz w:val="21"/>
          <w:szCs w:val="21"/>
          <w:shd w:val="clear" w:color="auto" w:fill="FAFAFA"/>
          <w:lang w:val="en-US"/>
        </w:rPr>
        <w:t>do-by-ha</w:t>
      </w:r>
      <w:proofErr w:type="gramEnd"/>
      <w:r>
        <w:rPr>
          <w:noProof/>
          <w:lang w:eastAsia="ru-RU"/>
        </w:rPr>
        <w:drawing>
          <wp:inline distT="0" distB="0" distL="0" distR="0" wp14:anchorId="700805B7" wp14:editId="09407825">
            <wp:extent cx="4643120" cy="6187440"/>
            <wp:effectExtent l="0" t="0" r="5080" b="3810"/>
            <wp:docPr id="4" name="Рисунок 4" descr="Новогодняя аппликация обезь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яя аппликация обезья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B74">
        <w:rPr>
          <w:rFonts w:ascii="Verdana" w:hAnsi="Verdana"/>
          <w:color w:val="333333"/>
          <w:sz w:val="21"/>
          <w:szCs w:val="21"/>
          <w:shd w:val="clear" w:color="auto" w:fill="FAFAFA"/>
          <w:lang w:val="en-US"/>
        </w:rPr>
        <w:t>nds.ru</w:t>
      </w:r>
      <w:r w:rsidR="00413B6A">
        <w:rPr>
          <w:noProof/>
          <w:lang w:eastAsia="ru-RU"/>
        </w:rPr>
        <w:lastRenderedPageBreak/>
        <w:drawing>
          <wp:inline distT="0" distB="0" distL="0" distR="0" wp14:anchorId="377A3346" wp14:editId="660DCA69">
            <wp:extent cx="4246880" cy="5659120"/>
            <wp:effectExtent l="0" t="0" r="1270" b="0"/>
            <wp:docPr id="3" name="Рисунок 3" descr="http://cs540100.vk.me/c622724/v622724431/f5ad/SF6uoB6-F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0100.vk.me/c622724/v622724431/f5ad/SF6uoB6-F8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6A" w:rsidRPr="00F5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7C"/>
    <w:rsid w:val="00321369"/>
    <w:rsid w:val="003F26C3"/>
    <w:rsid w:val="00413B6A"/>
    <w:rsid w:val="004C58A5"/>
    <w:rsid w:val="00D4687C"/>
    <w:rsid w:val="00E42706"/>
    <w:rsid w:val="00F56B74"/>
    <w:rsid w:val="00F92EE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6B74"/>
  </w:style>
  <w:style w:type="character" w:styleId="a5">
    <w:name w:val="Hyperlink"/>
    <w:basedOn w:val="a0"/>
    <w:uiPriority w:val="99"/>
    <w:unhideWhenUsed/>
    <w:rsid w:val="00F56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6B74"/>
  </w:style>
  <w:style w:type="character" w:styleId="a5">
    <w:name w:val="Hyperlink"/>
    <w:basedOn w:val="a0"/>
    <w:uiPriority w:val="99"/>
    <w:unhideWhenUsed/>
    <w:rsid w:val="00F5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o-by-hands.ru/applikaciya/novogodnyaya-applikaciya-iz-krup-obezyank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cp:lastPrinted>2015-12-17T14:00:00Z</cp:lastPrinted>
  <dcterms:created xsi:type="dcterms:W3CDTF">2015-12-17T07:43:00Z</dcterms:created>
  <dcterms:modified xsi:type="dcterms:W3CDTF">2015-12-17T15:46:00Z</dcterms:modified>
</cp:coreProperties>
</file>