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возрасте начала школьной жизни необ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опираться на ряд критериев готовности к школе. А именно:</w:t>
      </w: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Умение регулировать свое поведение и эмоции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будущего первоклассника должно быть произвольным, ребенок должен уметь управлять собой, усидеть на уроке 30—40 минут и при этом внимательно слушать учителя, понимать его объясне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четко выполнять предлагаемые задания. Кроме того, важно, чтобы ребенок мог справляться со своими переживаниями в ситуа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 неудачи, проигрыша, ссоры или конфликта, а также адекватно выражать свои эмоции и чувства.</w:t>
      </w: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Умение общаться со сверстниками и взрослыми людьми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первоклассник умел налаживать отношения с раз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ребятами, разрешать возникающие спорные вопросы, договариваться и выполнять совместные задания. Умение ребенка занять достойное место в коллективе сверстников помогает ему найти дру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зей и значительно комфортнее чувствовать себя среди одноклассников. Кроме того, необходимо обратить внимание на то, что роль и позиция учителя по отношению к ребенку значительно отличаются  от тех ролей и позиций, которые занимали окружающие ребенка  взрослые до его поступления в школу. Поэтому необходимо, чтобы  первоклассник понимал эту разницу и мог адекватно относиться к  учителю — признавать его авторитет, понимать и принимать важность   требований и возлагаемых педагогом на него, как на ученика, обязанностей.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Уверенность в себе и адекватная самооценка своих возможностей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многие задания связаны с проявлением способностей и знаний ученика перед всем классом. Поэтому, когда необходимо рас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сказать у доски стихотворение или решить задачку, важно, чтобы ре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бенок мог говорить так, чтобы его слышали другие, уверенно и внят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излагать свои мысли и идеи, не пасовать перед классом. Так как школьная жизнь в основном связана с изучением чего-то нового, не все получается с первого раза, для достижения цели необходимо при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кладывать усилия, терпеливо добиваться результата, важно, чтобы первоклассник не боялся проявлять себя, чтобы он эксперименти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ровал, пробовал, доводил начатое до конца, а не бросал на полпути. Ребенок должен иметь представление о том, что он знает и умеет де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лать хорошо, что у него получается; а также о том, что пока ему дает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трудно и над чем еще нужно поработать. Ведь во многом адекват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самооценки ребенка зависит от сознания собственных сил и возможностей, а также от понимания своих слабых сторон и недо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статков и способности их учитывать.</w:t>
      </w: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готовность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именно данному критерию при поступлении в школу родители и воспитатели уделяют самое большое внимание. Конечно же, важно, чтобы первоклассник знал буквы, умел считать до десяти и мог написать свое имя, чтобы он имел ряд знаний и представлений о себе и об окружающем мире, мог выделять и объяснять логику проис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ходящего. Но интеллектуальная готовность с психологической точки зрения — это не столько умение ребенка читать, писать и считать (чему, по сути дела, и учит начальная школа), сколько умение думать, запо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минать и быть внимательным тогда, когда этого требует учитель.</w:t>
      </w: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Желание ребенка идти в школу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условие является одним из самых важных и значимых. По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ступление в первый класс — это тот шаг, который кардинально изме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няет жизнь ребенка: у него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появляются новые обязанности, к нему предъявляются новые и более серьезные требования, и необходимо, чтобы будущий первоклассник был готов к подобным изменениям. Поэтому психологи обращают внимание на то, чтобы у ребенка к моменту поступления в первый класс была сформирована «внутрен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няя позиция школьника». Это можно рассматривать как понимание и принятие на себя роли ученика. Ведь когда у ребенка есть желание идти в школу и ему интересно учиться, это помогает ему справляться с возможными трудностями и неудачами. Школьная жизнь требует усилий, это непростой повседневный труд. Не всегда все получается, не всегда хочется делать домашнее задание, можно устать от самой школы, одноклассников и учителя. Но если ребёнок понимает важность и необходимость обучения в школе, он обязательно справится с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трудностями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принимать помощь со стороны взрослых.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Определение готовности ребёнка к школе до поступления в школу, позволит предупредить некоторые трудности в обучении, значитель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сгладить процесс адаптации к школе. Ежегодное обследование детей на го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товность к школе, анализ причин, вызывающих трудности в обучении и адап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тации, опыт работы в психолого-медико-педагогических консультациях пока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зали: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не готовых к систематическом обучению, труднее и длитель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проходит адаптация к школе, у них гораздо чаще появляются раз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личные трудности обучения, среди них гораздо больше неуспевающих и не только в первом классе.</w:t>
      </w:r>
      <w:proofErr w:type="gramEnd"/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Эти дети во 2, 3, 4 классе чаще оказываются среди неуспевающих, именно у них в большинстве случаев отмечаются нарушения состояния здоровья, прежде всего эмоциональной сферы.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С началом обучения в школе в среднем у 65% неподготовленных детей возникают специфические реакции: страхи, срывы и истерические реакции, повышенная слезливость и заторможенность. Дети испытывают страх перед выходом к доске для ответа, боятся низких отметок, опозданий на уроки, наказаний родителей за низкие отметки. Посещение школы для таких детей становится "пыткой". Трудности в обучении, неуспехи отбивают у этих детей последний интерес к учёбе.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Психолого-педагогическая готовность к школе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Подготовка к школе - одна из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задач обучения и воспитания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возраста. В понятие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«готовность ребенка к школе» входят три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– готовность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физиологическая, психологическая,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социальная, или личностная. Все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тесно взаимосвязаны;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формировании любой из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сказываются на успешности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 К тому же «готовность к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в школе» - понятие,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равной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зависящее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физиологического,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 психического развитии ребенка. Это не разные виды, а разные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проявления готовности в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формах активности.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Самочувствие и состояние здоровья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первоклассника, его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работоспособность, умение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педагогом,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одноклассниками и подчиняться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правилам, успешность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программных знаний и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для дальнейшего обучения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психических функций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 о его физиологической,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или психологической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готовности. В реальности это целостное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отражающее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уровень развития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 началу школьного обучения.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Психологическая готовность ребенка к обучению в школе - готовность к усвоению определенной части культуры, включенной в содержание образования в форме учебной деятельности, - представляет собой сложное структурно-системное образо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вание. Охватывает оно все стороны детской психики: личностно-мотивационную и воле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 сферы, элементарные системы обобщен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знаний и представлений, некоторые учеб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навыки, способности и др. Учебно-важные качества (УВК), входящие в структуру «готов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ность», образуют сложные взаимосвязи и ока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 неодинаковое влияние на успешность обучения. В начале школьного обучения УВК во многом зависят от уровня развития отдель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индивидуальных качеств ребенка: моти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 учения, способности принимать учебную задачу, зрительного анализа (образного мыш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ления), уровня обобщений (предпосылок ло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гического мышления), графических навыков, произвольности регуляции деятельности (в условиях пошаговой инструкции взрослого), обучаемости, вербальной механической памя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 Все психические функции взаимосвязаны друг с другом, но связи эти формируются в до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школьных видах деятельности, содержание и организация которых отличаются от содержа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организации учебной деятельности в школе. Поэтому структура индивидуальных качеств ребенка до начала школьного обуче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еще недостаточно приспособлена для уче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И только в ходе учебного процесса, под руководством педагога, в результате усвоения знаний и умений и в процессе самой учебной деятельности в исходной структуре индивиду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ально-психологических каче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оисходят значительные изменения. Их можно назвать настройкой на учебную деятельность и усво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ение знаний в условиях школьного обучения.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процессе обучения развиваются не толь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 взаимосвязи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УВК, но и сами пси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хические качества и свойства, составляющие психологическую структуру школьной готов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Психологическая готовность ребенка к обучению в школе развивается в процессе са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обучения. Готовность эта, с одной сторо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результат предшествующего периода раз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вития, с другой - как бы проекция условий и содержания школьного обучения на психичес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развитие ребенка. Основное отличие учебной деятельности от других видов дея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(игра, рисование, конструирование) состоит в том, что ребенок (обучающийся) принимает учебную задачу и его внимание со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средотачивается на способах ее решения. При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 или первоклассник может сидеть за партой или на ковре, обучаться ин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дивидуально или в группе сверстников. Глав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ное, он должен принимать учебную задачу и, следовательно, учиться.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диагнос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тики, содержание обучения в первом классе и в старшей и подготовительной к школе груп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 во многом совпадает.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знания, которые получают школьники на уроках в пер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полугодие обучения в школе, большей ча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усвоены еще в детском саду. В то же вре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всем известно: первое полугодие в школе - самое трудное. Все дело в том, что в основе ус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воения знаний в условиях школьного обуче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лежат иные механизмы, чем это было раньше в привычных для ребенка видах деятельности. В школе овладение знаниями и умениями - осознанная цель, достижение которой требует от учащегося определен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усилий. В дошкольный период знания усваиваются большей частью непроизволь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занятия строятся в занимательной фор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ме, в привычных для детей видах деятель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Следовательно, основное содержание понятия «психологическая готовность к обу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 в школе» - это «готовность к учебной деятельности (учению)».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Известно, успешность школьного обучения определяется, с одной стороны, закономернос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тями и индивидуальными особенностями уча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щегося, с другой - спецификой учебного мате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риала (Д.Б.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). Говоря о «предметной готовности» к учению, заметим: главное и су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щественное в содержании обучения в перво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начальный период - усвоение грамоты, т.е.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 чтения и письма. Именно этот факт в наи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большей степени оказы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влияние на форми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 психологичес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структуры учебной деятельности. Освоение грамоты - это фундамент для всего последующего обучения; неграмотный учащийся (не умеющий читать и писать) не смо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усвоить смысловое чтение и письмо, матема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тику и другие школьные предметы. По данным ис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следователей, до 80 про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центов трудностей в этот период учащиеся испы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тывают именно при обу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 чтению и особен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письму. Трудности в усвоении математики в начале школьного обучения, как правило, воз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никают у детей с низким уровнем стартовой го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товности к школе. Иными словами, они обус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ловлены не спецификой учебного материала на уроках математики, а недостаточной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учебной деятель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(Н.В.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Нижегородцева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В.Д.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Шадриков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психологической структу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деятельности в понятии «готовность» вы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деляют пять учебно-важных качеств, которы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должен владеть ребенок.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Личностно-мотивационное отношение к школе и учению: желание или нежелание при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 учебную задачу, выполнять задания педагога, т.е. учиться.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Принятие учебной задачи: понимание задач, поставленных педагогом; желание их выполнять; стремление к успеху или желание избежать неудачи.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 Представления о содержании деятель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способах ее выполнения:   уровень элементарных знаний и умений, сформиро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ванных к началу обучения.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 Информационное отношение: обеспечи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восприятие, переработку и сохранение разнообразной информации в процессе обу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 Управление деятельностью: планирова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контроль и оценка собственной деятель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а также восприимчивость к обучающе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воздействию.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Следовательно, говоря о формировании психологической готовности ребенка к школе, следует иметь в виду становление и развитие</w:t>
      </w:r>
      <w:r w:rsidRPr="008F38E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системы учебной деятельно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сти. Ее основные компоненты закладываются уже в дошкольный период в привычных для ребенка видах деятельности. Успешность на ранних этапах будет во многом определяться уровнем развития отдельных индивидуальных качеств.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взаимосвязи обуславливаются в большей степени функциональной целост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детской психики, нежели учебными за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дачами, которые не осознаны ребенком в пол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мере. На этом этапе психологическая структура деятельности еще не обладает свой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ствами системы, еще не настроена на достиже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учебных целей. Существенные изменения происходят к концу дошкольного возраста под руководством взрослого: образуются функци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ональные связи между отдельными ее компо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нентами, что обеспечивает принятие учебной задачи; появляются осознание способов ее достижения, возможность контролировать действия и оценивать их результат (на элемен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тарном уровне). В то же время возможность целенаправленно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усваивать знания еще огра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ничена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 учебной деятельностью имеет внешний характер и осуществляется взрослым, знания неполны, имеют конкретный характер, не сформированы связи между ин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формационной основой и исполнительной частью предметного действия. К тому же соци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альные и биологические условия развития де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существенно различаются. Поэтому уро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вень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структуры учебной деятельности, определяю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стартовую готовность к школе, у будущих первоклассников также очень разный.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B34" w:rsidRDefault="00766B34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lastRenderedPageBreak/>
        <w:t>Особенности развития ребёнка 6 — 7 лет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   Психическое развитие ребёнка.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"Кризис семи лет", как закономерное явление в развитии психики ре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бёнка, отмечался психологами ещё в начале века и проявлялся в негативных чертах: манерничаний,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кривляний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других, на первый взгляд, немотивиро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ванных действиях. Переход к обучению в школе шести летних детей заставил по-новому взглянуть на эту проблему. Существует ли вообще этот кризис? Ес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да, то определяется ли он временем начала школьного обучения или внут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ренней логикой развития ребёнка.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С. Выготский в работе "Проблема возраста" показал, что кризисы — это переходные периоды развития, которые в отличие от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стабильных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характеризуются, прежде всего, не количественными, а качественными измене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в психике ребёнка. Это сравнительно кратковременные, но отнюдь не одномоментные периоды длительностью 1-2 года. Они не отделены от ста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бильных периодов чёткой границей, возрастная граница может быть проведе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лишь условно. Но, тем не менее, переходные периоды развития совершен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своеобразны и подчиняются иным закономерностям, чем стабильные. Уз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специализация в психологии: "психология дошкольника", "психология младшего школьника" — привела к некоторому игнорированию проблемы кризисов, так как стыки между возрастными периодами остались почти неизу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ченными. Если ребёнок шести-семи лет попадает в разряд старших дошколь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то обращается внимание на развитие тех психических особенностей, которые позволяют соотнести его с детьми среднего и старшего дошкольного возраста. Если же ребёнком интересуются как младшим школьником, то рас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сматривают зарождение черт, сближающих его со старшими детьми. А собст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 специфика качественного скачка, связанного с переходом от дошколь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к младшему школьному и в том и в другом случае от исследова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ускользает.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 С. Выготский полагал, что ключ к пониманию общих законов психического развития должно дать именно изучение переходных кризисных пе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риодов, когда наиболее ярко проступает качественная перестройка, происхо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дящая в детской психике. Исходным пунктом анализа должно стать изучение отношений ребёнка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общения, которое складывается в данном возрасте и определяет его специфику, качественное своеобразие. Социальная ситуация развития характеризуется объективным положением ребёнка в сис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теме отношений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субъективным отражением этого положения в переживаниях ребёнка. Это в совокупности даёт основное направление пси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хического развития в данный возрастной период. Появляются психологиче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новообразования — сдвиги, затрагивающие как отдельные процессы, так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психику ребенка в целом. Д. Б.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эти новообразования «ведущей деятельностью".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Кризис как качественный скачок в психическом развитии, служит основным источником формирования психологических новообразований. Согласно взглядам А. В. Запорожца, полноценный переход к новому этапу пси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хического развития возможен лишь тогда, когда полностью "прожит", завер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 предшествующий, исчерпаны его потенции. С этой точки зрения время наступления кризиса определяется не возрастом, знаменующим начало школьного обучения, а тем, насколько полноценно проходил дошкольный пе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риод развития. Согласно исследованиям Д. Б.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 Л.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честве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переходного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дошкольным и младшим школьным периодами следует рассматривать возраст от шести до семи лет. При этом не особенно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существенно, посещает ребёнок школу или детский сад. Влияние школьного обучения сказывается не на возрасте, к которому приурочен кризис, а на том, каковы конкретные формы его протекания. При организации условий учебно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процесса в обучении детей с шести или семи лет следует учитывать их воз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растные особенности, разницу в отношении к учебной деятельности и к оцен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её результатов.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984"/>
      </w:tblGrid>
      <w:tr w:rsidR="008F38E3" w:rsidRPr="008F38E3" w:rsidTr="007D03A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шестилеток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семилеток</w:t>
            </w:r>
          </w:p>
        </w:tc>
      </w:tr>
      <w:tr w:rsidR="008F38E3" w:rsidRPr="008F38E3" w:rsidTr="007D03A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шестилеток ещё не за</w:t>
            </w: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думывается об учёбе в школе, у них только появляется представление о себе, как члене общества.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интенсивная ориентировка в социальных отношениях между людьми, тенден</w:t>
            </w: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к осуществлению серьёзной, общественно значимой и оцениваемой деятельности.</w:t>
            </w:r>
          </w:p>
        </w:tc>
      </w:tr>
      <w:tr w:rsidR="008F38E3" w:rsidRPr="008F38E3" w:rsidTr="007D03A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шестилеток отношение к школьной действительности фор</w:t>
            </w: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мальное, более важна отметка, не обязательно в баллах.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семилеток более важно социальное поло</w:t>
            </w: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жение школьника, отношения с учителем.</w:t>
            </w:r>
          </w:p>
        </w:tc>
      </w:tr>
      <w:tr w:rsidR="008F38E3" w:rsidRPr="008F38E3" w:rsidTr="007D03A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школьные интересы нахо</w:t>
            </w: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дился большей частью в сфере до</w:t>
            </w: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содержания занятий.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Предпочитают школьно-учебное содержание занятий в школе.</w:t>
            </w:r>
          </w:p>
        </w:tc>
      </w:tr>
      <w:tr w:rsidR="008F38E3" w:rsidRPr="008F38E3" w:rsidTr="007D03A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нравится школа, где можно вести себя как хочется, у них слабо сформирована произвольная сфера.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8E3" w:rsidRPr="008F38E3" w:rsidRDefault="008F38E3" w:rsidP="008F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 школьный регламент, правила на уроке.</w:t>
            </w:r>
          </w:p>
        </w:tc>
      </w:tr>
    </w:tbl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шестилеток также характерно: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мотивы учения ещё незрелые, что является особенностью возраста, в учеб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преобладает мотив отметки и социальный, в процессе учеб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должен созреть учебный мотив.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          не сформированы эмоциональные процессы, благодаря которым значимые социальные нормы могли бы эффективно опосредовать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детей друг с другом. К семи годам происходит интенсивная ориентировка в социальных нормах, после семи лет этот процесс происходит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плавно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 не в состоянии оценить выполнение отдельного задания, отделить от оценки себя в целом. Слова: " ты сделал это плохо" воспринимаются как "ты плохой". Оценка и самооценка зависят от собственных эмоций и мнения взрослого. Поведение с различными взрослыми зависит от их требований. Низкая само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оценка формируется при завышенных требованиях со стороны учителя и 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дителей.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 память в 6-7 лет непроизвольна, основана на эмоциях.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мышление наглядно-образное или чувственное, то есть при анализе события, ситуации, явления дети опираются не на реальные события, ситуации, предме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а делают выводы, как правило, схватывая какой-то единичный, внешний признак.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личностное развитие зависит от социальных условий, среды, в которой рас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тёт ребенок, окружения. 6-7 лет — период формирования механизмов лично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ребёнка. Творчество ребёнка в игре, творческое отношение к определён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задачам — один из показателей становления личности.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Кризис семи лет, по Эриксону — "Инициатива против чувства вины"! Это кризис </w:t>
      </w:r>
      <w:proofErr w:type="spell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него характерно: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              вычурное поведение, так как ребёнок утратил одни нормы поведения и не приобрёл другие,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ябедничество, как тяготение к нормированному поведению — из хороших побуждений.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Базальная потребность: уважение, отношение как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взрослому, при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 суверенитета. Если потребность в уважении не удовлетворяется, то не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возможно строить отношения на основе взаимопонимания, ребёнок может за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крыться от общения. Дети учатся удовлетворять свои физические и духовные потребности социально приемлемыми способами. Затруднения вызывают не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оправданные самоограничения, сверхнеобходимый контроль. Поощрение са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мостоятельности способствует развитию интеллекта, инициативы. Если же проявлениям инициативы часто сопутствуют неудачи, или детей излишне строго наказывают за какие-то проступки, это может привести к тому, что чувство вины возобладает над стремлением к самостоятельности и ответст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венности.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    Физическое развитие ребёнка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литературе много говорится о психологических особенностях детей, но о физическом, функциональном развитии и особенно о состоянии здоровья говорится вскользь или ничего. Между тем функциональ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развитие и состояние здоровья являются факторами, во многом опреде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ляющими успешность обучения в школе.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Ребёнок растёт "не по дням, а по часам", на 6-м и 7-м году годичные прирос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длины тела составляют 8-10 сантиметров, массы тела 2,2-2,5 кг. В тече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учебного года дети мало растут и мало прибавляют в весе, зато летом, в период летних каникул они так быстро "вытягиваются", что их просто не уз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нать. Сказывается снижение нагрузки и пребывание на свежем воздухе, ви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таминная зелень.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В течение учебного года, особенно в декабре-феврале (наиболее трудном периоде), у первоклассников наблюдается снижение массы тела, что свидетельствует об отрицательном влиянии всего комплекса нагрузок, связанных чтением в школе, на организм ребёнка. В идеале снижения массы тела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быть.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Изменение пропорций тела: значительно увеличивается длина рук и ног, а соотношение пропорций тела и головы становится почти как у взрослого.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Интенсивное развитие опорно-двигательной системы (скелета, суставно-смазочного аппарата, мускулатуры). В этом возрасте каждая из 206 костей скелета значительно изменяется по форме, размерам, внутреннему строе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нию. Не сформировавшийся, не завершивший своё развитие опорно-двигательный аппарат ребёнка испытывает колоссальные нагрузки, когда приходится в течение довольно длительного времени удерживать статиче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позу, ему трудно сидеть неподвижно. Неправильная, долго удерживае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мая поза ведёт к нарушению осанки.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  Не закончены рост, окостенение и формирование грудной клетки (нельзя сильно облокачиваться на край парты, стола при чтении, письме, рисова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нии).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Очень чувствителен к деформирующим воздействиям разного рода позво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ночный столб, поэтому неправильная посадка может привести к грубым из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менениям, которые нарушат его рост, дифференцировку всех его структур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элементов.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         Хорошо развиты крупные мышцы туловища и конечностей, но в длинных костях рук и ног начинается окостенение. Поэтому дети достаточно хорошо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овладевают бегом, прыжками, катанием на коньках, лыжах, но с трудом ус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ваивают мелкие, точные, тонко координированные движения пальцев рук. Слабо развиты мелкие мышцы рук, ещё не закончено окостенение запястья и фаланг пальцев. Несовершенна ещё нервная регуляция движений. Всё это необходимо учитывать в методике обучения письму.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   Мелкие мышцы спины, необходимые для удержания позы при письме, чте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развиты слабо, поэтому неправильная поза при занятиях, тяжёлый портфель могут стать причиной функциональных отклонений и искривления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позвоночника.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 Несовершенство нервной регуляции движений объясняет недостаточную точность и быстроту выполнения движений, трудность завершения движе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 сигналу. Основной контроль при выполнении движений принадлежит зрению, причём фиксируется не просто "поле деятельности", а прослежива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всё движение от начала до конца (крупные рисунки, буквы, большие фигуры рисовать легче).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         Система кровообращения становится более уязвимой, так как этот возраст — период качественного скачка в совершенствовании регуляции кровооб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ращения, повышаются её резервные возможности. Организм более остро реагирует на малейшие неблагоприятные влияния внешней среды, которыми могут быть чрезмерные статические и умственные нагрузки.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   Особенности развития ЦНС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ЦНС принадлежит ведущая роль во взаимодействии организма с окру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жающей средой. В 6-7 лет дети готовы к восприятию и переработке значи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потока информации, усложняющегося с началом обучения. Могут подчинять свои действия речевой словесной инструкции. Возможность ус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тойчивого внимания ещё непрочна, активная реакция на всё новое, яркое (необходима красочная наглядность на уроках).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Высокая эмоциональность, без интереса невозможно сохранять и удержи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внимание в процессе деятельности.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  Попытка долго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внимание безуспешна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высокая истощаемость нервных клеток коры головного мозга, малая устойчивость вни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мания, эмоциональность и быстроразвивающееся "охранительное тормо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жение" приводят к отвлечениям, "двигательному беспокойству" уже после 10-15 минут интенсивной работы.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Хорошо выражены индивидуальные особенности высшей нервной дея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которые проявляются в поведении. В последнее время получе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данные о наследственности отдельных свойств нервной системы, осо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бенностей ВНД. Правда считается, что они не являются абсолютно неиз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менными.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нервной системы проявляются во внешнем поведении ре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бёнка младшего школьного возраста. Дети с сильным типом нервной системы могут достаточно долго и напряжённо работать и играть, у них высокий эмо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циональный тонус, устойчивое внимание, хорошая способность ориентиро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в непривычной ситуации, быстро переключаться на новый тип деятель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у них высокий темп и интенсивность работы. В поведении детей со слабым типом нервной системы преобладают вялость, замедленность во всех действиях, они медленно включаются в работу, долго переключаются и вос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станавливаются, у них медленный темп письма и чтения, эти дети быстро от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влекаются, не могут долго и интенсивно работать.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 и инертность нервной системы могут быть не только на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следственными, это 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результат или проявление плохого функцио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состояния, связанного с состоянием здоровья, утомлением, а также с недостаточной зрелостью нервной системы. В этом возрасте ещё не является зрелым процесс торможения, в то время как процесс возбуждения начинает достигать своего уровня развития. Поэтому в 7-9 лет (а может быть и старше) дети могут напоминать по своему поведению "холериков", в силу возрастного дисбаланса процессов возбуждения и торможения.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закономерностей функционального и психического развития первоклассника особенно значимо для учителя. Без такого знания невозможно дифференцировать обучение, осуществлять индивидуальный под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ход, найти наиболее адекватные средства и методы обучения и воспитания.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Default="008F38E3"/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ТАКОЕ «ШКОЛЬНАЯ ЗРЕЛОСТЬ»?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Степанова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дни обучения в школе вызывают трудности у всех детей. Непривычный режим, старание как можно лучше и быстрее выполнить задания учителя могут да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стать причиной снижения веса ребенка. Дети очень по-разному привыкают к школе. Одни адаптируются уже в течение первой четверти и успешно учатся без ущерба для здоровья. У других детей процесс привыка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 школе затягивается на более длительное время, не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редко на весь учебный год.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НЕКОТОРЫЕ ДЕТИ ИСПЫТЫВАЮТ ТРУДНОСТИ В АДАПТАЦИИ?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причин специалисты называют не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соответствие функциональных возможностей ребенка требованиям школы. И дело здесь не только в уровне ум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развития. Нередко при нормальном развитии интеллекта у детей отмечается временное отставание в развитии других функций, которые очень важны для ус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пешной учебы. Более ста лет назад были предприняты попытки определить готовность детей к обучению, или, как часто сейчас говорят, «школьную зрелость». Это не что иное, как необходимый уровень развития ребенка, который позволяет ему без ущерба для здоровья, нормального развития справляться с учебой в школе. Недо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статочная «школьная зрелость» чаще всего определяется не общим, а частичным отставанием в развитии. Прежде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 психики ребенка. Успешно справить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учебной нагрузкой ребенок может лишь в том слу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чае, если он обладает способностью анализировать и син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тезировать полученную информацию, имеет достаточно высокий уровень развития второй сигнальной системы, то есть восприятия речи. Существенное значение для ус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пешного освоения школьной премудрости имеет разви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тие речи самого ребенка, отсутствие у него дефектов звукопроизношения. Очень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снижать на определенное время высокую двигательную активность, умение сохранять рабочую позу. А для освоения письма и рисования необходимы развитие мелких мышц кисти, координация движений пальцев рук.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ПРОБЛЕМА «НЕЗРЕЛЫХ» ДЕТЕЙ?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«Незрелые» дети часто становятся неуспевающими, причем нередко отставание в учебе растягивается на не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сколько лет. Но если бы «школьная незрелость» прояв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лялась лишь в плохих оценках... К сожалению, у «незре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лых» детей ухудшается здоровье: они чаще болеют, у многих развивается невроз, появляется страх перед шко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лой и нежелание учиться. Это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чрезмерным напряжением ребенка, стремящегося вы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полнить требования учителя. Чтобы предотвратить та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 ситуацию, необходимо определить готовность детей к обучению еще до поступления в школу.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по большинству показателей мальчи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девочки не отличаются по уровню зрелости, за ис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ключением одного. Девочки успешнее выполняют тес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требующие достаточно высокого уровня развития моторных функций, у них, как правило, лучше коорди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нация движений пальцев рук. Неудивительно, что в школе у девочек меньше проблем с выполнением пись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менных работ, чем у мальчиков, а почерк гораздо лучше.</w:t>
      </w:r>
    </w:p>
    <w:p w:rsid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КАКОГО ВОЗРАСТА ИДТИ В ШКОЛУ?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установили, что среди детей шестилет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 количество «незрелых» весьма велико — почти половина. Год, отделяющий шестилетнего ребен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семилетнего, очень важен для его развития. В этот период, как правило, происходит значительный скачок в психическом и физическом развитии малыша. В возрас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6,5 лет количество «незрелых» детей уменьшается до 23-30 процентов, а среди семилетних оно еще ниже — 10-15 процентов.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современному законодательству (Санитар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нормы и правила 2.4.2. 576-96 «Гигиенические тре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 к условиям обучения школьников в различных видах современных общеобразовательных учрежде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ний»), ребенок может быть принят в первый класс, если к началу учебного года ему исполнилось не менее 6 лет 6 месяцев. Шестилетние дети (до 6,5 лет) могут посту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 в школу или учебно-воспитательный комплекс (УВК) лишь при условии, что образовательное учреж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располагает всем необходимым для организации обучения таких детей.</w:t>
      </w: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ОПРЕДЕЛИТЬ СТЕПЕНЬ «ШКОЛЬНОЙ ЗРЕЛОСТИ»?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 лет назад ученые-гигиенисты разработали специальные диагностические приемы, которые позво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с высокой степенью точности судить о готовности ребенка к школе.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готовности детей к обучению проводится врачом детского дошкольного учреждения или детской поликлиники (если ребенок не посещает детский сад). Та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диагностика — часть углубленного медицинского ос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мотра детей (плановой диспансеризации). Врачи рекомен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дуют проводить диагностику «школьной зрелости» дважды. Первый раз в октябре — ноябре, почти за год дошкольников с отставанием в развитии необходимых функций заранее провести коррекцию. Например, ребенок с дефек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 речи может позаниматься с логопедом. Наличие стойкого дефекта речи у ребенка 4-5 лет является основа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для направления его в логопедическую группу дет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сада. Чем раньше начать коррекционные занятия, тем выше будет их эффективность.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диагностика (в апреле — мае) позволяет окончательно сформировать мнение о готовности ребен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к обучению в школе. По разным причинам описанный выше порядок определения уровня готовности ребенка к обучению в школе выполняется далеко не всегда. Однако ситуация не безнадежна. Во-первых, если ваш ребенок по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сещает детский сад, опытный воспитатель с большой сте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пенью точности может определить проблемы в развитии вашего ребенка. Во-вторых, во многих школах сейчас ра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ботают детские психологи, которые тоже могут помочь.</w:t>
      </w: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ВАШ РЕБЕНОК ОКАЗАЛСЯ «НЕЗРЕЛЫМ»?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ему 6,5 лет — повремените с поступлением в школу. Даже если к началу учебного года ребенку уже исполнилось 7 лет, но у него серьезные проблемы со здо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ровьем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болезни, частые обострения и т.д.), лучше отложить учебу на год. Возможно, обстоятельст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вынуждают вас отдать такого ребенка в школу, тогда постарайтесь выбрать щадящий вариант обучения: четырехлетняя начальная школа, учебно-воспитатель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комплекс на базе дошкольного учреждения, класс компенсирующего обучения.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«Незрелость» детей не может быть причиной отказа в приеме для обучения в школе, окончательное решение остается за родителями. Однако не забывайте, что речь идет не просто об учебе, а о здоровье вашего ребенка.</w:t>
      </w:r>
    </w:p>
    <w:p w:rsid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8E3" w:rsidRPr="008F38E3" w:rsidRDefault="008F38E3" w:rsidP="008F38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</w:t>
      </w:r>
      <w:proofErr w:type="gramEnd"/>
      <w:r w:rsidRPr="008F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К ШКОЛЕ... РОДИТЕЛИ?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Соловьева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важным является другой вопрос: «А готовы ли к ней родители?»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опыт, большинство пап и мам не подготовлены к началу нового периода в жизни ребенка.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 наш взгляд, родители:</w:t>
      </w:r>
    </w:p>
    <w:p w:rsidR="008F38E3" w:rsidRPr="008F38E3" w:rsidRDefault="008F38E3" w:rsidP="008F3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готовы к осознанному выбору школы для своего ребенка;</w:t>
      </w:r>
    </w:p>
    <w:p w:rsidR="008F38E3" w:rsidRPr="008F38E3" w:rsidRDefault="008F38E3" w:rsidP="008F3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поиске модного учебного заведения не учиты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вают, что не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исключена</w:t>
      </w:r>
      <w:proofErr w:type="gramEnd"/>
    </w:p>
    <w:p w:rsidR="008F38E3" w:rsidRPr="008F38E3" w:rsidRDefault="008F38E3" w:rsidP="008F38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качественная подготовка учеников по базовым предметам, нежели в обычной школе; что обилие новомодных предметов может сопро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вождаться низким уровнем их преподавания; что воз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можны значительные перегрузки, которые серьезно по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вредят здоровью ребенка;</w:t>
      </w:r>
    </w:p>
    <w:p w:rsidR="008F38E3" w:rsidRPr="008F38E3" w:rsidRDefault="008F38E3" w:rsidP="008F38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умеют добиваться необходимой информации от руководства школы, 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сотрудников органов управле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образованием;</w:t>
      </w:r>
    </w:p>
    <w:p w:rsidR="008F38E3" w:rsidRPr="008F38E3" w:rsidRDefault="008F38E3" w:rsidP="008F38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понимают, что ребенок за одну ночь не может превратиться 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школьника, что ему нужны помощь и поддержка, особая забота и внимание еще в большей степени, чем в детском саду; большинство родителей имеют установку на то, что «он теперь уже большой» и «должен»;</w:t>
      </w:r>
    </w:p>
    <w:p w:rsidR="008F38E3" w:rsidRPr="008F38E3" w:rsidRDefault="008F38E3" w:rsidP="008F3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могут, да и не хотят ежедневно обсуждать со сво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 ребенком школьные проблемы;</w:t>
      </w:r>
    </w:p>
    <w:p w:rsidR="008F38E3" w:rsidRPr="008F38E3" w:rsidRDefault="008F38E3" w:rsidP="008F3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готовы к тому, что не только учителя ответственны, но и родители за успеваемость детей;</w:t>
      </w:r>
    </w:p>
    <w:p w:rsidR="008F38E3" w:rsidRPr="008F38E3" w:rsidRDefault="008F38E3" w:rsidP="008F3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понимают, что и за деньги можно не получить хорошего образования, что необходимо постоянно выяс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нять, знать истинное положение дел в школе, умело, во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время на него реагировать;</w:t>
      </w:r>
    </w:p>
    <w:p w:rsidR="008F38E3" w:rsidRPr="008F38E3" w:rsidRDefault="008F38E3" w:rsidP="008F3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умеют, не решаются «постоять» за своего ребен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перед учителем, а иногда и перед администрацией школы, забывают, что кроме родителей защитить ребен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некому;</w:t>
      </w:r>
    </w:p>
    <w:p w:rsidR="008F38E3" w:rsidRPr="008F38E3" w:rsidRDefault="008F38E3" w:rsidP="008F3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 круга новых знаком</w:t>
      </w:r>
      <w:proofErr w:type="gramStart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ребенка, не понимают, что «взрослые» проблемы в наше время мо</w:t>
      </w: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возникнуть уже в начальной школе</w:t>
      </w:r>
    </w:p>
    <w:p w:rsidR="008F38E3" w:rsidRPr="008F38E3" w:rsidRDefault="008F38E3" w:rsidP="008F38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развивают познавательные интересы ребенка, не догадываясь, что школа сверх программы этого делать не сможет; музеи, выставки, концерты, походы — дело родителей.</w:t>
      </w: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Pr="008F38E3" w:rsidRDefault="008F38E3" w:rsidP="008F3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E3" w:rsidRDefault="008F38E3"/>
    <w:p w:rsidR="008F38E3" w:rsidRDefault="008F38E3">
      <w:bookmarkStart w:id="0" w:name="_GoBack"/>
      <w:bookmarkEnd w:id="0"/>
    </w:p>
    <w:p w:rsidR="008F38E3" w:rsidRDefault="008F38E3"/>
    <w:p w:rsidR="008F38E3" w:rsidRDefault="008F38E3"/>
    <w:p w:rsidR="008F38E3" w:rsidRDefault="008F38E3"/>
    <w:sectPr w:rsidR="008F38E3" w:rsidSect="008F3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316"/>
    <w:multiLevelType w:val="hybridMultilevel"/>
    <w:tmpl w:val="AD5ADB8A"/>
    <w:lvl w:ilvl="0" w:tplc="AEB86532">
      <w:numFmt w:val="bullet"/>
      <w:lvlText w:val="—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B3D00"/>
    <w:multiLevelType w:val="hybridMultilevel"/>
    <w:tmpl w:val="DA1865BA"/>
    <w:lvl w:ilvl="0" w:tplc="0AE2E9CC">
      <w:numFmt w:val="bullet"/>
      <w:lvlText w:val="—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22639"/>
    <w:multiLevelType w:val="hybridMultilevel"/>
    <w:tmpl w:val="2AF0B022"/>
    <w:lvl w:ilvl="0" w:tplc="54907C4E">
      <w:numFmt w:val="bullet"/>
      <w:lvlText w:val="—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82C3E"/>
    <w:multiLevelType w:val="hybridMultilevel"/>
    <w:tmpl w:val="4AF4FA06"/>
    <w:lvl w:ilvl="0" w:tplc="7986A26A">
      <w:numFmt w:val="bullet"/>
      <w:lvlText w:val="—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50"/>
    <w:rsid w:val="00766B34"/>
    <w:rsid w:val="008C7050"/>
    <w:rsid w:val="008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5483</Words>
  <Characters>31254</Characters>
  <Application>Microsoft Office Word</Application>
  <DocSecurity>0</DocSecurity>
  <Lines>260</Lines>
  <Paragraphs>73</Paragraphs>
  <ScaleCrop>false</ScaleCrop>
  <Company>DNS</Company>
  <LinksUpToDate>false</LinksUpToDate>
  <CharactersWithSpaces>36664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2013-12-19T02:16:00Z</dcterms:created>
  <dcterms:modified xsi:type="dcterms:W3CDTF">2013-12-19T02:20:00Z</dcterms:modified>
</cp:coreProperties>
</file>